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EFEFB" w14:textId="501AE4BC" w:rsidR="00AF6EBC" w:rsidRDefault="00895C63" w:rsidP="00477240">
      <w:pPr>
        <w:ind w:right="977"/>
        <w:jc w:val="center"/>
        <w:rPr>
          <w:b/>
        </w:rPr>
      </w:pPr>
      <w:bookmarkStart w:id="0" w:name="_Hlk60825011"/>
      <w:r>
        <w:rPr>
          <w:b/>
        </w:rPr>
        <w:t>Spe</w:t>
      </w:r>
      <w:r w:rsidR="008E06BF">
        <w:rPr>
          <w:b/>
        </w:rPr>
        <w:t xml:space="preserve">cial </w:t>
      </w:r>
      <w:r>
        <w:rPr>
          <w:b/>
        </w:rPr>
        <w:t xml:space="preserve">Called </w:t>
      </w:r>
      <w:r w:rsidR="000826BE" w:rsidRPr="00B51A21">
        <w:rPr>
          <w:b/>
        </w:rPr>
        <w:t xml:space="preserve">City </w:t>
      </w:r>
      <w:r w:rsidR="00AF6EBC" w:rsidRPr="00B51A21">
        <w:rPr>
          <w:b/>
        </w:rPr>
        <w:t>Council</w:t>
      </w:r>
      <w:r w:rsidR="003869C5">
        <w:rPr>
          <w:b/>
        </w:rPr>
        <w:t xml:space="preserve"> Budget</w:t>
      </w:r>
      <w:r w:rsidR="00AF6EBC" w:rsidRPr="00B51A21">
        <w:rPr>
          <w:b/>
        </w:rPr>
        <w:t xml:space="preserve"> </w:t>
      </w:r>
      <w:r w:rsidR="0081190D" w:rsidRPr="00B51A21">
        <w:rPr>
          <w:b/>
        </w:rPr>
        <w:t>Workshop</w:t>
      </w:r>
    </w:p>
    <w:p w14:paraId="32C5EE25" w14:textId="2D7E67DD" w:rsidR="00E3357C" w:rsidRPr="00B51A21" w:rsidRDefault="00E3357C" w:rsidP="00477240">
      <w:pPr>
        <w:ind w:right="977"/>
        <w:jc w:val="center"/>
        <w:rPr>
          <w:b/>
        </w:rPr>
      </w:pPr>
      <w:r>
        <w:rPr>
          <w:b/>
        </w:rPr>
        <w:t>144 Wilcox Drive, Eddy Texas 76524</w:t>
      </w:r>
    </w:p>
    <w:p w14:paraId="53E8B920" w14:textId="49E0D62A" w:rsidR="00DF27E2" w:rsidRPr="00B51A21" w:rsidRDefault="00AE3B79" w:rsidP="00531795">
      <w:pPr>
        <w:ind w:left="90" w:right="977"/>
        <w:jc w:val="center"/>
        <w:rPr>
          <w:b/>
        </w:rPr>
      </w:pPr>
      <w:r>
        <w:rPr>
          <w:b/>
        </w:rPr>
        <w:t xml:space="preserve">June </w:t>
      </w:r>
      <w:r w:rsidR="003869C5">
        <w:rPr>
          <w:b/>
        </w:rPr>
        <w:t>22</w:t>
      </w:r>
      <w:r w:rsidR="00DF27E2" w:rsidRPr="00B51A21">
        <w:rPr>
          <w:b/>
        </w:rPr>
        <w:t>, 2021</w:t>
      </w:r>
    </w:p>
    <w:p w14:paraId="2212E794" w14:textId="0FA150C2" w:rsidR="00AF6EBC" w:rsidRDefault="00AB53E2" w:rsidP="00531795">
      <w:pPr>
        <w:ind w:left="90" w:right="977"/>
        <w:jc w:val="center"/>
        <w:rPr>
          <w:b/>
        </w:rPr>
      </w:pPr>
      <w:r w:rsidRPr="00B51A21">
        <w:rPr>
          <w:b/>
        </w:rPr>
        <w:t xml:space="preserve">the </w:t>
      </w:r>
      <w:r w:rsidR="00AF6EBC" w:rsidRPr="00B51A21">
        <w:rPr>
          <w:b/>
        </w:rPr>
        <w:t xml:space="preserve">workshop begins at </w:t>
      </w:r>
      <w:r w:rsidR="003869C5">
        <w:rPr>
          <w:b/>
        </w:rPr>
        <w:t>10</w:t>
      </w:r>
      <w:r w:rsidR="00AF6EBC" w:rsidRPr="00B51A21">
        <w:rPr>
          <w:b/>
        </w:rPr>
        <w:t xml:space="preserve">:00 </w:t>
      </w:r>
      <w:r w:rsidR="00DC4CEE">
        <w:rPr>
          <w:b/>
        </w:rPr>
        <w:t>A</w:t>
      </w:r>
      <w:r w:rsidR="00AF6EBC" w:rsidRPr="00B51A21">
        <w:rPr>
          <w:b/>
        </w:rPr>
        <w:t>M</w:t>
      </w:r>
    </w:p>
    <w:p w14:paraId="538A1136" w14:textId="3290BCFE" w:rsidR="00E3357C" w:rsidRDefault="00DC4CEE" w:rsidP="00E3357C">
      <w:pPr>
        <w:widowControl w:val="0"/>
        <w:autoSpaceDE w:val="0"/>
        <w:autoSpaceDN w:val="0"/>
        <w:spacing w:after="160" w:line="259" w:lineRule="auto"/>
        <w:ind w:left="720"/>
        <w:contextualSpacing/>
        <w:rPr>
          <w:b/>
        </w:rPr>
      </w:pPr>
      <w:r w:rsidRPr="00DC4CEE">
        <w:rPr>
          <w:rFonts w:ascii="Helvetica" w:hAnsi="Helvetica" w:cs="Helvetica"/>
          <w:color w:val="25282D"/>
          <w:sz w:val="21"/>
          <w:szCs w:val="21"/>
        </w:rPr>
        <w:br/>
      </w:r>
      <w:r w:rsidR="00E3357C" w:rsidRPr="00B51A21">
        <w:rPr>
          <w:b/>
          <w:highlight w:val="yellow"/>
        </w:rPr>
        <w:t>Citizens are encouraged to follow COVID-19 safety measures provided by CDC guidelines.</w:t>
      </w:r>
    </w:p>
    <w:p w14:paraId="75AF2B78" w14:textId="77777777" w:rsidR="00E3357C" w:rsidRPr="00B51A21" w:rsidRDefault="00E3357C" w:rsidP="00E3357C">
      <w:pPr>
        <w:widowControl w:val="0"/>
        <w:autoSpaceDE w:val="0"/>
        <w:autoSpaceDN w:val="0"/>
        <w:spacing w:after="160" w:line="259" w:lineRule="auto"/>
        <w:ind w:left="720"/>
        <w:contextualSpacing/>
        <w:rPr>
          <w:b/>
        </w:rPr>
      </w:pPr>
    </w:p>
    <w:p w14:paraId="3AA3EE88" w14:textId="15E57400" w:rsidR="00DC4CEE" w:rsidRDefault="00E3357C" w:rsidP="00E3357C">
      <w:pPr>
        <w:ind w:left="90" w:right="977"/>
        <w:jc w:val="center"/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  <w:r w:rsidRPr="00B51A21">
        <w:rPr>
          <w:b/>
        </w:rPr>
        <w:t>This meeting will be open to the public; however, those that would prefer to join remotely can do so by:</w:t>
      </w:r>
      <w:r w:rsidRPr="00B51A21">
        <w:rPr>
          <w:color w:val="25282D"/>
        </w:rPr>
        <w:br/>
      </w:r>
      <w:r w:rsidR="00DC4CEE" w:rsidRPr="00DC4CEE">
        <w:rPr>
          <w:rFonts w:ascii="Helvetica" w:hAnsi="Helvetica" w:cs="Helvetica"/>
          <w:color w:val="25282D"/>
          <w:sz w:val="21"/>
          <w:szCs w:val="21"/>
        </w:rPr>
        <w:br/>
      </w:r>
      <w:r w:rsidR="00DC4CEE" w:rsidRPr="00DC4CEE">
        <w:rPr>
          <w:rFonts w:ascii="Helvetica" w:hAnsi="Helvetica" w:cs="Helvetica"/>
          <w:color w:val="25282D"/>
          <w:sz w:val="21"/>
          <w:szCs w:val="21"/>
        </w:rPr>
        <w:br/>
      </w:r>
      <w:r w:rsidR="00DC4CEE" w:rsidRPr="00DC4CEE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="00DC4CEE" w:rsidRPr="00DC4CEE">
        <w:rPr>
          <w:rFonts w:ascii="Helvetica" w:hAnsi="Helvetica" w:cs="Helvetica"/>
          <w:color w:val="25282D"/>
          <w:sz w:val="21"/>
          <w:szCs w:val="21"/>
        </w:rPr>
        <w:br/>
      </w:r>
      <w:hyperlink r:id="rId8" w:tgtFrame="_blank" w:history="1">
        <w:r w:rsidR="00DC4CEE" w:rsidRPr="00DC4CEE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https://global.gotomeeting.com/join/537939661</w:t>
        </w:r>
      </w:hyperlink>
      <w:r w:rsidR="00DC4CEE" w:rsidRPr="00DC4CEE">
        <w:rPr>
          <w:rFonts w:ascii="Helvetica" w:hAnsi="Helvetica" w:cs="Helvetica"/>
          <w:color w:val="25282D"/>
          <w:sz w:val="21"/>
          <w:szCs w:val="21"/>
        </w:rPr>
        <w:br/>
      </w:r>
      <w:r w:rsidR="00DC4CEE" w:rsidRPr="00DC4CEE">
        <w:rPr>
          <w:rFonts w:ascii="Helvetica" w:hAnsi="Helvetica" w:cs="Helvetica"/>
          <w:color w:val="25282D"/>
          <w:sz w:val="21"/>
          <w:szCs w:val="21"/>
        </w:rPr>
        <w:br/>
      </w:r>
      <w:r w:rsidR="00DC4CEE" w:rsidRPr="00DC4CEE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You can also dial in using your phone.</w:t>
      </w:r>
      <w:r w:rsidR="00DC4CEE" w:rsidRPr="00DC4CEE">
        <w:rPr>
          <w:rFonts w:ascii="Helvetica" w:hAnsi="Helvetica" w:cs="Helvetica"/>
          <w:color w:val="25282D"/>
          <w:sz w:val="21"/>
          <w:szCs w:val="21"/>
        </w:rPr>
        <w:br/>
      </w:r>
      <w:r w:rsidR="00DC4CEE" w:rsidRPr="00DC4CEE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United States: </w:t>
      </w:r>
      <w:hyperlink r:id="rId9" w:history="1">
        <w:r w:rsidR="00DC4CEE" w:rsidRPr="00DC4CEE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+1 (646) 749-3335</w:t>
        </w:r>
      </w:hyperlink>
      <w:r w:rsidR="00DC4CEE" w:rsidRPr="00DC4CEE">
        <w:rPr>
          <w:rFonts w:ascii="Helvetica" w:hAnsi="Helvetica" w:cs="Helvetica"/>
          <w:color w:val="25282D"/>
          <w:sz w:val="21"/>
          <w:szCs w:val="21"/>
        </w:rPr>
        <w:br/>
      </w:r>
      <w:r w:rsidR="00DC4CEE" w:rsidRPr="00DC4CEE">
        <w:rPr>
          <w:rFonts w:ascii="Helvetica" w:hAnsi="Helvetica" w:cs="Helvetica"/>
          <w:color w:val="25282D"/>
          <w:sz w:val="21"/>
          <w:szCs w:val="21"/>
        </w:rPr>
        <w:br/>
      </w:r>
      <w:r w:rsidR="00DC4CEE" w:rsidRPr="00DC4CEE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Access Code:</w:t>
      </w:r>
      <w:r w:rsidR="00DC4CEE" w:rsidRPr="00DC4CEE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 537-939-661</w:t>
      </w:r>
    </w:p>
    <w:p w14:paraId="67966BC9" w14:textId="12B598F5" w:rsidR="00B70BA0" w:rsidRDefault="00B70BA0" w:rsidP="00E3357C">
      <w:pPr>
        <w:ind w:left="90" w:right="977"/>
        <w:jc w:val="center"/>
      </w:pPr>
      <w:bookmarkStart w:id="1" w:name="_Hlk74752869"/>
      <w:r>
        <w:rPr>
          <w:b/>
        </w:rPr>
        <w:t xml:space="preserve">Meetings are available to watch live on our </w:t>
      </w:r>
      <w:proofErr w:type="spellStart"/>
      <w:r>
        <w:rPr>
          <w:b/>
        </w:rPr>
        <w:t>Youtube</w:t>
      </w:r>
      <w:proofErr w:type="spellEnd"/>
      <w:r>
        <w:rPr>
          <w:b/>
        </w:rPr>
        <w:t xml:space="preserve"> Channel:</w:t>
      </w:r>
      <w:r w:rsidRPr="00B70BA0">
        <w:t xml:space="preserve"> </w:t>
      </w:r>
    </w:p>
    <w:p w14:paraId="5BB9AEC4" w14:textId="77777777" w:rsidR="00B70BA0" w:rsidRDefault="00B70BA0" w:rsidP="00E3357C">
      <w:pPr>
        <w:ind w:left="90" w:right="977"/>
        <w:jc w:val="center"/>
      </w:pPr>
    </w:p>
    <w:p w14:paraId="055B684F" w14:textId="6D95C4DC" w:rsidR="00B70BA0" w:rsidRDefault="00B70BA0" w:rsidP="00B70BA0">
      <w:pPr>
        <w:ind w:left="90" w:right="977"/>
        <w:jc w:val="center"/>
        <w:rPr>
          <w:b/>
        </w:rPr>
      </w:pPr>
      <w:hyperlink r:id="rId10" w:history="1">
        <w:r w:rsidRPr="00C36D23">
          <w:rPr>
            <w:rStyle w:val="Hyperlink"/>
            <w:b/>
          </w:rPr>
          <w:t>https://www.youtube.com/channel/UCNKxgg35zXeaAtBGv0go1Cg</w:t>
        </w:r>
      </w:hyperlink>
    </w:p>
    <w:bookmarkEnd w:id="1"/>
    <w:p w14:paraId="56FE2DC8" w14:textId="77777777" w:rsidR="00DC4CEE" w:rsidRDefault="00DC4CEE" w:rsidP="00531795">
      <w:pPr>
        <w:ind w:left="90" w:right="977"/>
        <w:jc w:val="center"/>
        <w:rPr>
          <w:b/>
        </w:rPr>
      </w:pPr>
    </w:p>
    <w:p w14:paraId="2E8F0B25" w14:textId="0AE807AF" w:rsidR="00DC4CEE" w:rsidRDefault="00DC4CEE" w:rsidP="00531795">
      <w:pPr>
        <w:ind w:left="90" w:right="977"/>
        <w:jc w:val="center"/>
        <w:rPr>
          <w:b/>
        </w:rPr>
      </w:pPr>
    </w:p>
    <w:p w14:paraId="5BC739C5" w14:textId="77777777" w:rsidR="00DC4CEE" w:rsidRDefault="00B51A21" w:rsidP="00B51A21">
      <w:pPr>
        <w:ind w:left="90" w:right="977"/>
        <w:rPr>
          <w:b/>
        </w:rPr>
      </w:pPr>
      <w:r>
        <w:rPr>
          <w:b/>
        </w:rPr>
        <w:t>City Council Workshop:</w:t>
      </w:r>
      <w:r w:rsidR="00DC4CEE">
        <w:rPr>
          <w:b/>
        </w:rPr>
        <w:t xml:space="preserve"> </w:t>
      </w:r>
    </w:p>
    <w:p w14:paraId="6F3E29E6" w14:textId="77777777" w:rsidR="00DC4CEE" w:rsidRDefault="00DC4CEE" w:rsidP="00B51A21">
      <w:pPr>
        <w:ind w:left="90" w:right="977"/>
        <w:rPr>
          <w:b/>
        </w:rPr>
      </w:pPr>
    </w:p>
    <w:p w14:paraId="36166340" w14:textId="0500154F" w:rsidR="00B51A21" w:rsidRPr="00E3357C" w:rsidRDefault="00DC4CEE" w:rsidP="00B51A21">
      <w:pPr>
        <w:ind w:left="90" w:right="977"/>
        <w:rPr>
          <w:bCs/>
        </w:rPr>
      </w:pPr>
      <w:r w:rsidRPr="00E3357C">
        <w:rPr>
          <w:bCs/>
        </w:rPr>
        <w:t xml:space="preserve">Council to discuss the budgeting process, set budgeting and city goals to benefit the citizens of Bruceville-Eddy. </w:t>
      </w:r>
    </w:p>
    <w:bookmarkEnd w:id="0"/>
    <w:p w14:paraId="586AA423" w14:textId="7BB6D874" w:rsidR="00DC4CEE" w:rsidRDefault="00DC4CEE" w:rsidP="00DA26BB">
      <w:pPr>
        <w:pStyle w:val="MSGENFONTSTYLENAMETEMPLATEROLEMSGENFONTSTYLENAMEBYROLETEXT20"/>
        <w:shd w:val="clear" w:color="auto" w:fill="auto"/>
        <w:spacing w:after="0"/>
        <w:ind w:left="630" w:firstLine="0"/>
        <w:rPr>
          <w:rFonts w:ascii="Times New Roman" w:hAnsi="Times New Roman" w:cs="Times New Roman"/>
          <w:sz w:val="24"/>
          <w:szCs w:val="24"/>
        </w:rPr>
      </w:pPr>
    </w:p>
    <w:p w14:paraId="309AE462" w14:textId="250017E4" w:rsidR="00DC4CEE" w:rsidRPr="00347651" w:rsidRDefault="00DC4CEE" w:rsidP="00DC4CEE">
      <w:pPr>
        <w:pStyle w:val="MSGENFONTSTYLENAMETEMPLATEROLEMSGENFONTSTYLENAMEBYROLETEXT20"/>
        <w:shd w:val="clear" w:color="auto" w:fill="auto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will NOT be any decisions made. This is an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informational purposes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ONLY meeting to begin the budget for 2021-2022. </w:t>
      </w:r>
    </w:p>
    <w:p w14:paraId="428C8733" w14:textId="77777777" w:rsidR="00B51A21" w:rsidRPr="00B51A21" w:rsidRDefault="00B51A21" w:rsidP="00B51A21">
      <w:pPr>
        <w:pStyle w:val="MSGENFONTSTYLENAMETEMPLATEROLEMSGENFONTSTYLENAMEBYROLETEXT20"/>
        <w:shd w:val="clear" w:color="auto" w:fill="auto"/>
        <w:spacing w:after="0"/>
        <w:ind w:left="63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23A92F" w14:textId="105DC6C3" w:rsidR="00B51A21" w:rsidRPr="00477240" w:rsidRDefault="00B51A21" w:rsidP="00B51A21">
      <w:pPr>
        <w:spacing w:after="160" w:line="259" w:lineRule="auto"/>
        <w:ind w:left="1800"/>
        <w:contextualSpacing/>
        <w:rPr>
          <w:sz w:val="22"/>
          <w:szCs w:val="22"/>
        </w:rPr>
      </w:pPr>
    </w:p>
    <w:p w14:paraId="5496E9F7" w14:textId="77777777" w:rsidR="000B2369" w:rsidRPr="00477240" w:rsidRDefault="000B2369" w:rsidP="002B5F5B">
      <w:pPr>
        <w:spacing w:after="160" w:line="259" w:lineRule="auto"/>
        <w:contextualSpacing/>
        <w:rPr>
          <w:b/>
          <w:bCs/>
          <w:i/>
          <w:sz w:val="22"/>
          <w:szCs w:val="22"/>
        </w:rPr>
      </w:pPr>
      <w:r w:rsidRPr="00477240">
        <w:rPr>
          <w:b/>
          <w:bCs/>
          <w:i/>
          <w:sz w:val="22"/>
          <w:szCs w:val="22"/>
        </w:rPr>
        <w:t>The City Council reserves the right to adjourn into executive session at any time</w:t>
      </w:r>
      <w:r w:rsidR="003543ED" w:rsidRPr="00477240">
        <w:rPr>
          <w:b/>
          <w:bCs/>
          <w:i/>
          <w:sz w:val="22"/>
          <w:szCs w:val="22"/>
        </w:rPr>
        <w:t xml:space="preserve"> </w:t>
      </w:r>
      <w:r w:rsidRPr="00477240">
        <w:rPr>
          <w:b/>
          <w:bCs/>
          <w:i/>
          <w:sz w:val="22"/>
          <w:szCs w:val="22"/>
        </w:rPr>
        <w:t>during this meeting to discuss any of the matters listed above, as</w:t>
      </w:r>
      <w:r w:rsidR="003543ED" w:rsidRPr="00477240">
        <w:rPr>
          <w:b/>
          <w:bCs/>
          <w:i/>
          <w:sz w:val="22"/>
          <w:szCs w:val="22"/>
        </w:rPr>
        <w:t xml:space="preserve"> </w:t>
      </w:r>
      <w:r w:rsidRPr="00477240">
        <w:rPr>
          <w:b/>
          <w:bCs/>
          <w:i/>
          <w:sz w:val="22"/>
          <w:szCs w:val="22"/>
        </w:rPr>
        <w:t>authorized by Texas Government Code Sections Tex Gov</w:t>
      </w:r>
      <w:r w:rsidR="00AF6EBC" w:rsidRPr="00477240">
        <w:rPr>
          <w:b/>
          <w:bCs/>
          <w:i/>
          <w:sz w:val="22"/>
          <w:szCs w:val="22"/>
        </w:rPr>
        <w:t>'</w:t>
      </w:r>
      <w:r w:rsidRPr="00477240">
        <w:rPr>
          <w:b/>
          <w:bCs/>
          <w:i/>
          <w:sz w:val="22"/>
          <w:szCs w:val="22"/>
        </w:rPr>
        <w:t>t Code551.071 Consultation</w:t>
      </w:r>
      <w:r w:rsidR="003543ED" w:rsidRPr="00477240">
        <w:rPr>
          <w:b/>
          <w:bCs/>
          <w:i/>
          <w:sz w:val="22"/>
          <w:szCs w:val="22"/>
        </w:rPr>
        <w:t xml:space="preserve"> </w:t>
      </w:r>
      <w:r w:rsidRPr="00477240">
        <w:rPr>
          <w:b/>
          <w:bCs/>
          <w:i/>
          <w:sz w:val="22"/>
          <w:szCs w:val="22"/>
        </w:rPr>
        <w:t>with Attorney and Texas Government Code Section Tex Gov</w:t>
      </w:r>
      <w:r w:rsidR="00AF6EBC" w:rsidRPr="00477240">
        <w:rPr>
          <w:b/>
          <w:bCs/>
          <w:i/>
          <w:sz w:val="22"/>
          <w:szCs w:val="22"/>
        </w:rPr>
        <w:t>'</w:t>
      </w:r>
      <w:r w:rsidRPr="00477240">
        <w:rPr>
          <w:b/>
          <w:bCs/>
          <w:i/>
          <w:sz w:val="22"/>
          <w:szCs w:val="22"/>
        </w:rPr>
        <w:t>t 551.074 Personnel</w:t>
      </w:r>
      <w:r w:rsidR="003543ED" w:rsidRPr="00477240">
        <w:rPr>
          <w:b/>
          <w:bCs/>
          <w:i/>
          <w:sz w:val="22"/>
          <w:szCs w:val="22"/>
        </w:rPr>
        <w:t xml:space="preserve"> </w:t>
      </w:r>
      <w:r w:rsidRPr="00477240">
        <w:rPr>
          <w:b/>
          <w:bCs/>
          <w:i/>
          <w:sz w:val="22"/>
          <w:szCs w:val="22"/>
        </w:rPr>
        <w:t>Matters Closed Meeting</w:t>
      </w:r>
      <w:r w:rsidR="003543ED" w:rsidRPr="00477240">
        <w:rPr>
          <w:b/>
          <w:bCs/>
          <w:i/>
          <w:sz w:val="22"/>
          <w:szCs w:val="22"/>
        </w:rPr>
        <w:t>, all acts, votes or decisions to be made in an open forum.</w:t>
      </w:r>
    </w:p>
    <w:p w14:paraId="3C9A808C" w14:textId="77777777" w:rsidR="003543ED" w:rsidRPr="00477240" w:rsidRDefault="003543ED" w:rsidP="00477240">
      <w:pPr>
        <w:spacing w:after="160" w:line="259" w:lineRule="auto"/>
        <w:contextualSpacing/>
        <w:rPr>
          <w:b/>
          <w:bCs/>
          <w:i/>
          <w:sz w:val="22"/>
          <w:szCs w:val="22"/>
        </w:rPr>
      </w:pPr>
    </w:p>
    <w:p w14:paraId="0E425035" w14:textId="77777777" w:rsidR="003543ED" w:rsidRPr="00477240" w:rsidRDefault="003543ED" w:rsidP="002B5F5B">
      <w:pPr>
        <w:spacing w:after="160" w:line="259" w:lineRule="auto"/>
        <w:contextualSpacing/>
        <w:rPr>
          <w:rFonts w:eastAsia="Calibri"/>
          <w:sz w:val="22"/>
          <w:szCs w:val="22"/>
        </w:rPr>
      </w:pPr>
      <w:r w:rsidRPr="00477240">
        <w:rPr>
          <w:b/>
          <w:bCs/>
          <w:i/>
          <w:sz w:val="22"/>
          <w:szCs w:val="22"/>
        </w:rPr>
        <w:t xml:space="preserve">Agenda Posted </w:t>
      </w:r>
      <w:r w:rsidR="005E2868" w:rsidRPr="00477240">
        <w:rPr>
          <w:b/>
          <w:bCs/>
          <w:i/>
          <w:sz w:val="22"/>
          <w:szCs w:val="22"/>
        </w:rPr>
        <w:t>or</w:t>
      </w:r>
      <w:r w:rsidR="000F5F01" w:rsidRPr="00477240">
        <w:rPr>
          <w:b/>
          <w:bCs/>
          <w:i/>
          <w:sz w:val="22"/>
          <w:szCs w:val="22"/>
        </w:rPr>
        <w:t>i</w:t>
      </w:r>
      <w:r w:rsidR="005E2868" w:rsidRPr="00477240">
        <w:rPr>
          <w:b/>
          <w:bCs/>
          <w:i/>
          <w:sz w:val="22"/>
          <w:szCs w:val="22"/>
        </w:rPr>
        <w:t>ginally posted</w:t>
      </w:r>
      <w:r w:rsidR="001D2E10">
        <w:rPr>
          <w:b/>
          <w:bCs/>
          <w:i/>
          <w:sz w:val="22"/>
          <w:szCs w:val="22"/>
        </w:rPr>
        <w:t xml:space="preserve">:  </w:t>
      </w:r>
    </w:p>
    <w:p w14:paraId="210BB076" w14:textId="77777777" w:rsidR="003932C3" w:rsidRPr="00477240" w:rsidRDefault="003932C3" w:rsidP="003932C3">
      <w:pPr>
        <w:tabs>
          <w:tab w:val="left" w:pos="1230"/>
        </w:tabs>
        <w:rPr>
          <w:sz w:val="22"/>
          <w:szCs w:val="22"/>
        </w:rPr>
      </w:pPr>
    </w:p>
    <w:sectPr w:rsidR="003932C3" w:rsidRPr="00477240" w:rsidSect="003932C3">
      <w:head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0B475" w14:textId="77777777" w:rsidR="00492B70" w:rsidRDefault="00492B70">
      <w:r>
        <w:separator/>
      </w:r>
    </w:p>
  </w:endnote>
  <w:endnote w:type="continuationSeparator" w:id="0">
    <w:p w14:paraId="46AE3521" w14:textId="77777777" w:rsidR="00492B70" w:rsidRDefault="0049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nnecticut">
    <w:panose1 w:val="03010101010101010101"/>
    <w:charset w:val="00"/>
    <w:family w:val="script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D62FA" w14:textId="77777777" w:rsidR="00492B70" w:rsidRDefault="00492B70">
      <w:r>
        <w:separator/>
      </w:r>
    </w:p>
  </w:footnote>
  <w:footnote w:type="continuationSeparator" w:id="0">
    <w:p w14:paraId="1EBCFFB2" w14:textId="77777777" w:rsidR="00492B70" w:rsidRDefault="00492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14E3" w14:textId="77777777" w:rsidR="00F5261C" w:rsidRDefault="00D8112A" w:rsidP="00F6370C">
    <w:pPr>
      <w:jc w:val="center"/>
      <w:rPr>
        <w:sz w:val="76"/>
      </w:rPr>
    </w:pPr>
    <w:r>
      <w:rPr>
        <w:noProof/>
      </w:rPr>
      <w:pict w14:anchorId="22DDD3C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453.25pt;margin-top:13.55pt;width:122.05pt;height:62.4pt;z-index:251656704;visibility:visible;mso-height-percent:200;mso-height-percent:200;mso-width-relative:margin;mso-height-relative:margin" stroked="f">
          <v:textbox style="mso-next-textbox:#Text Box 2;mso-fit-shape-to-text:t">
            <w:txbxContent>
              <w:p w14:paraId="727716CD" w14:textId="77777777" w:rsidR="00F5261C" w:rsidRDefault="00F5261C"/>
            </w:txbxContent>
          </v:textbox>
        </v:shape>
      </w:pict>
    </w:r>
    <w:r w:rsidR="003869C5">
      <w:rPr>
        <w:sz w:val="76"/>
      </w:rPr>
      <w:pict w14:anchorId="331336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6.5pt;height:67.5pt">
          <v:imagedata r:id="rId1" o:title="logo"/>
        </v:shape>
      </w:pict>
    </w:r>
  </w:p>
  <w:p w14:paraId="48971B2F" w14:textId="77777777" w:rsidR="00F5261C" w:rsidRPr="00071C4E" w:rsidRDefault="00F5261C" w:rsidP="00F6370C">
    <w:pPr>
      <w:jc w:val="center"/>
      <w:rPr>
        <w:rFonts w:ascii="Script MT Bold" w:hAnsi="Script MT Bold"/>
        <w:b/>
      </w:rPr>
    </w:pPr>
    <w:r w:rsidRPr="00071C4E">
      <w:rPr>
        <w:rFonts w:ascii="Script MT Bold" w:hAnsi="Script MT Bold"/>
        <w:b/>
      </w:rPr>
      <w:t>The City of Bruceville-Eddy Rising into the Future</w:t>
    </w:r>
  </w:p>
  <w:p w14:paraId="67FAC84B" w14:textId="77777777" w:rsidR="00F5261C" w:rsidRDefault="00D8112A" w:rsidP="00192389">
    <w:pPr>
      <w:jc w:val="center"/>
      <w:rPr>
        <w:sz w:val="18"/>
      </w:rPr>
    </w:pPr>
    <w:r>
      <w:rPr>
        <w:noProof/>
        <w:sz w:val="76"/>
      </w:rPr>
      <w:pict w14:anchorId="03230865">
        <v:shape id="_x0000_s2051" type="#_x0000_t202" style="position:absolute;left:0;text-align:left;margin-left:418.45pt;margin-top:8.7pt;width:106.8pt;height:41.7pt;z-index:251658752;visibility:visible;mso-height-percent:200;mso-height-percent:200;mso-width-relative:margin;mso-height-relative:margin" stroked="f">
          <v:textbox style="mso-next-textbox:#_x0000_s2051;mso-fit-shape-to-text:t">
            <w:txbxContent>
              <w:p w14:paraId="2BA101F9" w14:textId="77777777" w:rsidR="00F5261C" w:rsidRDefault="00F5261C" w:rsidP="00F6370C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Phone: (254) 859-5964</w:t>
                </w:r>
              </w:p>
              <w:p w14:paraId="5AD57DEE" w14:textId="77777777" w:rsidR="00F5261C" w:rsidRPr="00CF6F9C" w:rsidRDefault="00F5261C" w:rsidP="00F6370C">
                <w:pPr>
                  <w:rPr>
                    <w:rFonts w:ascii="Connecticut" w:hAnsi="Connecticut"/>
                    <w:i/>
                    <w:szCs w:val="22"/>
                  </w:rPr>
                </w:pPr>
                <w:r>
                  <w:rPr>
                    <w:sz w:val="18"/>
                  </w:rPr>
                  <w:t>Fax: (254) 859-5779</w:t>
                </w:r>
              </w:p>
              <w:p w14:paraId="4B4CF072" w14:textId="77777777" w:rsidR="00F5261C" w:rsidRDefault="00F5261C" w:rsidP="00F6370C"/>
            </w:txbxContent>
          </v:textbox>
        </v:shape>
      </w:pict>
    </w:r>
    <w:r>
      <w:rPr>
        <w:sz w:val="18"/>
      </w:rPr>
      <w:pict w14:anchorId="7205B89F">
        <v:shape id="_x0000_i1026" type="#_x0000_t75" style="width:507.75pt;height:11.25pt">
          <v:imagedata r:id="rId2" o:title="BD14845_"/>
        </v:shape>
      </w:pict>
    </w:r>
    <w:r>
      <w:rPr>
        <w:noProof/>
      </w:rPr>
      <w:pict w14:anchorId="608892DD">
        <v:shape id="_x0000_s2050" type="#_x0000_t202" style="position:absolute;left:0;text-align:left;margin-left:20.6pt;margin-top:8.45pt;width:94.4pt;height:41.7pt;z-index:251657728;visibility:visible;mso-height-percent:200;mso-position-horizontal-relative:text;mso-position-vertical-relative:text;mso-height-percent:200;mso-width-relative:margin;mso-height-relative:margin" filled="f" stroked="f">
          <v:textbox style="mso-next-textbox:#_x0000_s2050;mso-fit-shape-to-text:t">
            <w:txbxContent>
              <w:p w14:paraId="656D16BD" w14:textId="5DB6FD29" w:rsidR="00F5261C" w:rsidRDefault="00F5261C" w:rsidP="00F6370C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14</w:t>
                </w:r>
                <w:r w:rsidR="00E3357C">
                  <w:rPr>
                    <w:sz w:val="18"/>
                  </w:rPr>
                  <w:t>4</w:t>
                </w:r>
                <w:r>
                  <w:rPr>
                    <w:sz w:val="18"/>
                  </w:rPr>
                  <w:t xml:space="preserve"> Wilcox Drive</w:t>
                </w:r>
              </w:p>
              <w:p w14:paraId="250E2E9F" w14:textId="77777777" w:rsidR="00F5261C" w:rsidRPr="00CF6F9C" w:rsidRDefault="00F5261C" w:rsidP="00F6370C">
                <w:pPr>
                  <w:rPr>
                    <w:rFonts w:ascii="Connecticut" w:hAnsi="Connecticut"/>
                    <w:i/>
                    <w:szCs w:val="22"/>
                  </w:rPr>
                </w:pPr>
                <w:r>
                  <w:rPr>
                    <w:sz w:val="18"/>
                  </w:rPr>
                  <w:t>Eddy, Texas 76524</w:t>
                </w:r>
                <w:r>
                  <w:rPr>
                    <w:sz w:val="18"/>
                  </w:rPr>
                  <w:tab/>
                </w:r>
              </w:p>
              <w:p w14:paraId="2C1F5B0F" w14:textId="77777777" w:rsidR="00F5261C" w:rsidRDefault="00F5261C"/>
            </w:txbxContent>
          </v:textbox>
        </v:shape>
      </w:pict>
    </w:r>
  </w:p>
  <w:p w14:paraId="1AE2C681" w14:textId="77777777" w:rsidR="00F5261C" w:rsidRPr="00737A7F" w:rsidRDefault="00F5261C" w:rsidP="00192389">
    <w:pPr>
      <w:jc w:val="center"/>
      <w:rPr>
        <w:b/>
        <w:color w:val="03170A"/>
        <w:sz w:val="18"/>
      </w:rPr>
    </w:pPr>
    <w:r>
      <w:rPr>
        <w:b/>
        <w:color w:val="03170A"/>
        <w:sz w:val="18"/>
      </w:rPr>
      <w:t>www.bruceville-eddy.us</w:t>
    </w:r>
  </w:p>
  <w:p w14:paraId="08E613DD" w14:textId="77777777" w:rsidR="00F5261C" w:rsidRDefault="00F5261C" w:rsidP="00192389">
    <w:pPr>
      <w:jc w:val="center"/>
      <w:rPr>
        <w:sz w:val="18"/>
      </w:rPr>
    </w:pPr>
  </w:p>
  <w:p w14:paraId="7D94C652" w14:textId="77777777" w:rsidR="00F5261C" w:rsidRPr="00CF6F9C" w:rsidRDefault="00F5261C" w:rsidP="00F6370C">
    <w:pPr>
      <w:jc w:val="center"/>
      <w:rPr>
        <w:sz w:val="18"/>
      </w:rPr>
    </w:pPr>
  </w:p>
  <w:p w14:paraId="4F892B1A" w14:textId="77777777" w:rsidR="00F5261C" w:rsidRDefault="00F5261C">
    <w:pPr>
      <w:rPr>
        <w:sz w:val="18"/>
      </w:rPr>
    </w:pPr>
  </w:p>
  <w:p w14:paraId="5C477343" w14:textId="77777777" w:rsidR="00F5261C" w:rsidRDefault="00F526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9FF"/>
    <w:multiLevelType w:val="hybridMultilevel"/>
    <w:tmpl w:val="60F4E6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4028E7"/>
    <w:multiLevelType w:val="hybridMultilevel"/>
    <w:tmpl w:val="DA84BB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E1A13"/>
    <w:multiLevelType w:val="hybridMultilevel"/>
    <w:tmpl w:val="2552221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702B1"/>
    <w:multiLevelType w:val="hybridMultilevel"/>
    <w:tmpl w:val="519667B0"/>
    <w:lvl w:ilvl="0" w:tplc="2B4C6E3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77C3875"/>
    <w:multiLevelType w:val="multilevel"/>
    <w:tmpl w:val="5768B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9B3897"/>
    <w:multiLevelType w:val="hybridMultilevel"/>
    <w:tmpl w:val="5EA2F168"/>
    <w:lvl w:ilvl="0" w:tplc="E656F4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1451AF"/>
    <w:multiLevelType w:val="hybridMultilevel"/>
    <w:tmpl w:val="D4C053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A5321A"/>
    <w:multiLevelType w:val="multilevel"/>
    <w:tmpl w:val="6CF6794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="Arial" w:eastAsia="SimSun" w:hAnsi="Arial" w:cs="Times New Roman"/>
      </w:rPr>
    </w:lvl>
    <w:lvl w:ilvl="4">
      <w:start w:val="5"/>
      <w:numFmt w:val="upp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</w:rPr>
    </w:lvl>
    <w:lvl w:ilvl="6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953D58"/>
    <w:multiLevelType w:val="hybridMultilevel"/>
    <w:tmpl w:val="9FF634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C641A"/>
    <w:multiLevelType w:val="hybridMultilevel"/>
    <w:tmpl w:val="0EC634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D10EAC"/>
    <w:multiLevelType w:val="hybridMultilevel"/>
    <w:tmpl w:val="4642A69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D246E8"/>
    <w:multiLevelType w:val="multilevel"/>
    <w:tmpl w:val="11CE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1F7C8C"/>
    <w:multiLevelType w:val="multilevel"/>
    <w:tmpl w:val="9DE4A6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3515DA9"/>
    <w:multiLevelType w:val="hybridMultilevel"/>
    <w:tmpl w:val="F8C4369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C5BFA"/>
    <w:multiLevelType w:val="multilevel"/>
    <w:tmpl w:val="BCF69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3D0E76"/>
    <w:multiLevelType w:val="hybridMultilevel"/>
    <w:tmpl w:val="CFD47AF4"/>
    <w:lvl w:ilvl="0" w:tplc="FF060FEA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67894DCB"/>
    <w:multiLevelType w:val="hybridMultilevel"/>
    <w:tmpl w:val="FDAEC0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6A033D"/>
    <w:multiLevelType w:val="multilevel"/>
    <w:tmpl w:val="EC4835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DC7EFB"/>
    <w:multiLevelType w:val="multilevel"/>
    <w:tmpl w:val="5130F9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9622AB9"/>
    <w:multiLevelType w:val="multilevel"/>
    <w:tmpl w:val="D228013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="Arial" w:eastAsia="SimSun" w:hAnsi="Arial" w:cs="Times New Roman"/>
      </w:rPr>
    </w:lvl>
    <w:lvl w:ilvl="4">
      <w:start w:val="5"/>
      <w:numFmt w:val="upp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040" w:hanging="360"/>
      </w:pPr>
      <w:rPr>
        <w:rFonts w:hint="default"/>
        <w:color w:val="000000"/>
        <w:sz w:val="24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A968CA"/>
    <w:multiLevelType w:val="hybridMultilevel"/>
    <w:tmpl w:val="C086699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2C07B1"/>
    <w:multiLevelType w:val="multilevel"/>
    <w:tmpl w:val="7EEC81C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5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2119DD"/>
    <w:multiLevelType w:val="multilevel"/>
    <w:tmpl w:val="EE189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DE4C4D"/>
    <w:multiLevelType w:val="hybridMultilevel"/>
    <w:tmpl w:val="C53637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8F7BB7"/>
    <w:multiLevelType w:val="hybridMultilevel"/>
    <w:tmpl w:val="2F7C23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6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23"/>
  </w:num>
  <w:num w:numId="9">
    <w:abstractNumId w:val="2"/>
  </w:num>
  <w:num w:numId="10">
    <w:abstractNumId w:val="10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3"/>
  </w:num>
  <w:num w:numId="20">
    <w:abstractNumId w:val="24"/>
  </w:num>
  <w:num w:numId="21">
    <w:abstractNumId w:val="12"/>
  </w:num>
  <w:num w:numId="22">
    <w:abstractNumId w:val="1"/>
  </w:num>
  <w:num w:numId="23">
    <w:abstractNumId w:val="17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mailMerge>
    <w:mainDocumentType w:val="formLetters"/>
    <w:dataType w:val="textFile"/>
    <w:activeRecord w:val="-1"/>
    <w:odso/>
  </w:mailMerge>
  <w:doNotTrackMoves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wNTSzNDI0NzIwtzBT0lEKTi0uzszPAykwtqwFAA0FlTotAAAA"/>
  </w:docVars>
  <w:rsids>
    <w:rsidRoot w:val="004A6962"/>
    <w:rsid w:val="00001830"/>
    <w:rsid w:val="0000296C"/>
    <w:rsid w:val="00002E5F"/>
    <w:rsid w:val="00006517"/>
    <w:rsid w:val="000224F0"/>
    <w:rsid w:val="000261AC"/>
    <w:rsid w:val="00035F08"/>
    <w:rsid w:val="00044330"/>
    <w:rsid w:val="00064EC8"/>
    <w:rsid w:val="000673E0"/>
    <w:rsid w:val="00071C4E"/>
    <w:rsid w:val="00081267"/>
    <w:rsid w:val="000826BE"/>
    <w:rsid w:val="00084987"/>
    <w:rsid w:val="0009083B"/>
    <w:rsid w:val="000A3643"/>
    <w:rsid w:val="000A3AD0"/>
    <w:rsid w:val="000A719C"/>
    <w:rsid w:val="000B2369"/>
    <w:rsid w:val="000B2AF8"/>
    <w:rsid w:val="000B597A"/>
    <w:rsid w:val="000C4EC1"/>
    <w:rsid w:val="000C6AF0"/>
    <w:rsid w:val="000C72CD"/>
    <w:rsid w:val="000C7723"/>
    <w:rsid w:val="000C7CEA"/>
    <w:rsid w:val="000D66D6"/>
    <w:rsid w:val="000E615D"/>
    <w:rsid w:val="000F5F01"/>
    <w:rsid w:val="001013A5"/>
    <w:rsid w:val="00102E06"/>
    <w:rsid w:val="001052EE"/>
    <w:rsid w:val="001115AF"/>
    <w:rsid w:val="00113814"/>
    <w:rsid w:val="00143E6D"/>
    <w:rsid w:val="0015767F"/>
    <w:rsid w:val="00157FC3"/>
    <w:rsid w:val="00174F76"/>
    <w:rsid w:val="00192389"/>
    <w:rsid w:val="00192504"/>
    <w:rsid w:val="001A2645"/>
    <w:rsid w:val="001A2EC7"/>
    <w:rsid w:val="001A48FE"/>
    <w:rsid w:val="001D1AE1"/>
    <w:rsid w:val="001D2E10"/>
    <w:rsid w:val="001E1DBB"/>
    <w:rsid w:val="002064DE"/>
    <w:rsid w:val="00206911"/>
    <w:rsid w:val="00207AF5"/>
    <w:rsid w:val="002102D6"/>
    <w:rsid w:val="00210E82"/>
    <w:rsid w:val="002141EB"/>
    <w:rsid w:val="002158F5"/>
    <w:rsid w:val="002331A6"/>
    <w:rsid w:val="00241BC4"/>
    <w:rsid w:val="002427C4"/>
    <w:rsid w:val="002536E7"/>
    <w:rsid w:val="0026319C"/>
    <w:rsid w:val="0026752A"/>
    <w:rsid w:val="002779D5"/>
    <w:rsid w:val="0029577B"/>
    <w:rsid w:val="00297A9C"/>
    <w:rsid w:val="002A5E2E"/>
    <w:rsid w:val="002A7216"/>
    <w:rsid w:val="002B3D5D"/>
    <w:rsid w:val="002B40A6"/>
    <w:rsid w:val="002B5F5B"/>
    <w:rsid w:val="002B63DC"/>
    <w:rsid w:val="002C2D7C"/>
    <w:rsid w:val="002C6D40"/>
    <w:rsid w:val="002D3699"/>
    <w:rsid w:val="002D67D7"/>
    <w:rsid w:val="002F6D77"/>
    <w:rsid w:val="00300E8A"/>
    <w:rsid w:val="00347651"/>
    <w:rsid w:val="00350E6D"/>
    <w:rsid w:val="003543ED"/>
    <w:rsid w:val="00357C45"/>
    <w:rsid w:val="003613FB"/>
    <w:rsid w:val="00362A9A"/>
    <w:rsid w:val="00367F1F"/>
    <w:rsid w:val="00370F52"/>
    <w:rsid w:val="00385F72"/>
    <w:rsid w:val="003869C5"/>
    <w:rsid w:val="003932C3"/>
    <w:rsid w:val="00394F36"/>
    <w:rsid w:val="00397DF0"/>
    <w:rsid w:val="003A1347"/>
    <w:rsid w:val="003B5142"/>
    <w:rsid w:val="003C45BB"/>
    <w:rsid w:val="003C6FC1"/>
    <w:rsid w:val="003E11C0"/>
    <w:rsid w:val="003E63A9"/>
    <w:rsid w:val="0040399C"/>
    <w:rsid w:val="004044DC"/>
    <w:rsid w:val="004054A9"/>
    <w:rsid w:val="00406EC8"/>
    <w:rsid w:val="00416A89"/>
    <w:rsid w:val="00430496"/>
    <w:rsid w:val="00437159"/>
    <w:rsid w:val="0045003A"/>
    <w:rsid w:val="0045027E"/>
    <w:rsid w:val="00455D51"/>
    <w:rsid w:val="00460316"/>
    <w:rsid w:val="004608B4"/>
    <w:rsid w:val="00461D3E"/>
    <w:rsid w:val="00461FC0"/>
    <w:rsid w:val="00465F7D"/>
    <w:rsid w:val="004676A3"/>
    <w:rsid w:val="00470AEF"/>
    <w:rsid w:val="00475867"/>
    <w:rsid w:val="00476000"/>
    <w:rsid w:val="00477240"/>
    <w:rsid w:val="00482D21"/>
    <w:rsid w:val="00484C02"/>
    <w:rsid w:val="00492B70"/>
    <w:rsid w:val="00494254"/>
    <w:rsid w:val="00495CBB"/>
    <w:rsid w:val="004A0F79"/>
    <w:rsid w:val="004A27FC"/>
    <w:rsid w:val="004A6962"/>
    <w:rsid w:val="004B4E4C"/>
    <w:rsid w:val="004C2771"/>
    <w:rsid w:val="004C2EF7"/>
    <w:rsid w:val="004C5345"/>
    <w:rsid w:val="004C6E5B"/>
    <w:rsid w:val="004D7DA3"/>
    <w:rsid w:val="004E3F33"/>
    <w:rsid w:val="004F0FE6"/>
    <w:rsid w:val="00502982"/>
    <w:rsid w:val="005069ED"/>
    <w:rsid w:val="0051544B"/>
    <w:rsid w:val="00521DE5"/>
    <w:rsid w:val="0052602D"/>
    <w:rsid w:val="005278D8"/>
    <w:rsid w:val="005314B1"/>
    <w:rsid w:val="00531795"/>
    <w:rsid w:val="00541442"/>
    <w:rsid w:val="00546C94"/>
    <w:rsid w:val="00561F5C"/>
    <w:rsid w:val="00573B76"/>
    <w:rsid w:val="005870A4"/>
    <w:rsid w:val="00596033"/>
    <w:rsid w:val="0059628A"/>
    <w:rsid w:val="00597220"/>
    <w:rsid w:val="005A36F6"/>
    <w:rsid w:val="005A3A69"/>
    <w:rsid w:val="005A676E"/>
    <w:rsid w:val="005A7A5F"/>
    <w:rsid w:val="005C23B1"/>
    <w:rsid w:val="005C58B3"/>
    <w:rsid w:val="005D2A78"/>
    <w:rsid w:val="005D5486"/>
    <w:rsid w:val="005E168B"/>
    <w:rsid w:val="005E2868"/>
    <w:rsid w:val="005E3A87"/>
    <w:rsid w:val="005F5166"/>
    <w:rsid w:val="006167A2"/>
    <w:rsid w:val="00617871"/>
    <w:rsid w:val="00622042"/>
    <w:rsid w:val="0062577B"/>
    <w:rsid w:val="00642900"/>
    <w:rsid w:val="00650CEC"/>
    <w:rsid w:val="00673252"/>
    <w:rsid w:val="00675099"/>
    <w:rsid w:val="00681CB0"/>
    <w:rsid w:val="00684C74"/>
    <w:rsid w:val="00684F9E"/>
    <w:rsid w:val="0068618B"/>
    <w:rsid w:val="0069209A"/>
    <w:rsid w:val="006A1E85"/>
    <w:rsid w:val="006A24EC"/>
    <w:rsid w:val="006B0202"/>
    <w:rsid w:val="006B0DA7"/>
    <w:rsid w:val="006B2CA3"/>
    <w:rsid w:val="006B57C8"/>
    <w:rsid w:val="006C3707"/>
    <w:rsid w:val="006C7804"/>
    <w:rsid w:val="006C7F45"/>
    <w:rsid w:val="006D5818"/>
    <w:rsid w:val="006D6FDC"/>
    <w:rsid w:val="006F5029"/>
    <w:rsid w:val="006F7E60"/>
    <w:rsid w:val="007030DE"/>
    <w:rsid w:val="007127C1"/>
    <w:rsid w:val="0071653D"/>
    <w:rsid w:val="00716599"/>
    <w:rsid w:val="00727AC5"/>
    <w:rsid w:val="007368D0"/>
    <w:rsid w:val="00737A7F"/>
    <w:rsid w:val="007400CD"/>
    <w:rsid w:val="00741D35"/>
    <w:rsid w:val="0074728E"/>
    <w:rsid w:val="00773522"/>
    <w:rsid w:val="00777130"/>
    <w:rsid w:val="00781830"/>
    <w:rsid w:val="00785270"/>
    <w:rsid w:val="007859D8"/>
    <w:rsid w:val="00785A15"/>
    <w:rsid w:val="007922AF"/>
    <w:rsid w:val="007A264B"/>
    <w:rsid w:val="007A63C7"/>
    <w:rsid w:val="007D6992"/>
    <w:rsid w:val="007E0FA8"/>
    <w:rsid w:val="007E27C4"/>
    <w:rsid w:val="007E2DD2"/>
    <w:rsid w:val="007E5FE1"/>
    <w:rsid w:val="007F3A07"/>
    <w:rsid w:val="007F4D83"/>
    <w:rsid w:val="0081190D"/>
    <w:rsid w:val="008179D6"/>
    <w:rsid w:val="00833ADD"/>
    <w:rsid w:val="008431D7"/>
    <w:rsid w:val="0085664E"/>
    <w:rsid w:val="008571FE"/>
    <w:rsid w:val="00857ABC"/>
    <w:rsid w:val="00866ABA"/>
    <w:rsid w:val="0086787A"/>
    <w:rsid w:val="00876690"/>
    <w:rsid w:val="00881489"/>
    <w:rsid w:val="00890791"/>
    <w:rsid w:val="008939DB"/>
    <w:rsid w:val="00895BC7"/>
    <w:rsid w:val="00895C63"/>
    <w:rsid w:val="008A04CA"/>
    <w:rsid w:val="008A15FF"/>
    <w:rsid w:val="008A6C87"/>
    <w:rsid w:val="008A7C1E"/>
    <w:rsid w:val="008B108F"/>
    <w:rsid w:val="008C027A"/>
    <w:rsid w:val="008D655E"/>
    <w:rsid w:val="008E06BF"/>
    <w:rsid w:val="008E2673"/>
    <w:rsid w:val="008E57D8"/>
    <w:rsid w:val="008E6914"/>
    <w:rsid w:val="008F1A39"/>
    <w:rsid w:val="008F24F8"/>
    <w:rsid w:val="008F55A3"/>
    <w:rsid w:val="00900F61"/>
    <w:rsid w:val="00904AFD"/>
    <w:rsid w:val="009118B6"/>
    <w:rsid w:val="00912860"/>
    <w:rsid w:val="009160A8"/>
    <w:rsid w:val="00926274"/>
    <w:rsid w:val="00932034"/>
    <w:rsid w:val="0094575B"/>
    <w:rsid w:val="00950D0F"/>
    <w:rsid w:val="00967C43"/>
    <w:rsid w:val="00970E73"/>
    <w:rsid w:val="00972BAE"/>
    <w:rsid w:val="00974F24"/>
    <w:rsid w:val="00983CB3"/>
    <w:rsid w:val="009848D0"/>
    <w:rsid w:val="00990130"/>
    <w:rsid w:val="009A0E66"/>
    <w:rsid w:val="009A74A5"/>
    <w:rsid w:val="009C3B0F"/>
    <w:rsid w:val="009D1C1C"/>
    <w:rsid w:val="009D4708"/>
    <w:rsid w:val="009F3C4D"/>
    <w:rsid w:val="009F3E59"/>
    <w:rsid w:val="00A00B2A"/>
    <w:rsid w:val="00A023D7"/>
    <w:rsid w:val="00A10C59"/>
    <w:rsid w:val="00A15095"/>
    <w:rsid w:val="00A15FB2"/>
    <w:rsid w:val="00A21FA3"/>
    <w:rsid w:val="00A235DE"/>
    <w:rsid w:val="00A24CD3"/>
    <w:rsid w:val="00A30C24"/>
    <w:rsid w:val="00A33A31"/>
    <w:rsid w:val="00A35A2F"/>
    <w:rsid w:val="00A41A1D"/>
    <w:rsid w:val="00A443F9"/>
    <w:rsid w:val="00A50EBE"/>
    <w:rsid w:val="00A54046"/>
    <w:rsid w:val="00A559F3"/>
    <w:rsid w:val="00A609AC"/>
    <w:rsid w:val="00A63BEF"/>
    <w:rsid w:val="00A642BE"/>
    <w:rsid w:val="00A64EF6"/>
    <w:rsid w:val="00A81A86"/>
    <w:rsid w:val="00AA1E9B"/>
    <w:rsid w:val="00AA3591"/>
    <w:rsid w:val="00AA7BD6"/>
    <w:rsid w:val="00AB084F"/>
    <w:rsid w:val="00AB53E2"/>
    <w:rsid w:val="00AB7CB3"/>
    <w:rsid w:val="00AC0716"/>
    <w:rsid w:val="00AC417D"/>
    <w:rsid w:val="00AC4E09"/>
    <w:rsid w:val="00AC4E36"/>
    <w:rsid w:val="00AC5D01"/>
    <w:rsid w:val="00AD6458"/>
    <w:rsid w:val="00AE3B79"/>
    <w:rsid w:val="00AE464A"/>
    <w:rsid w:val="00AF34FC"/>
    <w:rsid w:val="00AF4F9D"/>
    <w:rsid w:val="00AF6EBC"/>
    <w:rsid w:val="00B0457B"/>
    <w:rsid w:val="00B07999"/>
    <w:rsid w:val="00B25D8A"/>
    <w:rsid w:val="00B25E00"/>
    <w:rsid w:val="00B3014D"/>
    <w:rsid w:val="00B31735"/>
    <w:rsid w:val="00B4061D"/>
    <w:rsid w:val="00B465AB"/>
    <w:rsid w:val="00B51A21"/>
    <w:rsid w:val="00B5273D"/>
    <w:rsid w:val="00B709A4"/>
    <w:rsid w:val="00B70BA0"/>
    <w:rsid w:val="00B87406"/>
    <w:rsid w:val="00BB6E1C"/>
    <w:rsid w:val="00BB71C5"/>
    <w:rsid w:val="00BB79AE"/>
    <w:rsid w:val="00BC0C1F"/>
    <w:rsid w:val="00BC56A5"/>
    <w:rsid w:val="00BC6CCC"/>
    <w:rsid w:val="00BC6CE0"/>
    <w:rsid w:val="00BD6DD0"/>
    <w:rsid w:val="00BD7078"/>
    <w:rsid w:val="00BD7D27"/>
    <w:rsid w:val="00BF3E06"/>
    <w:rsid w:val="00C01606"/>
    <w:rsid w:val="00C01CE5"/>
    <w:rsid w:val="00C12823"/>
    <w:rsid w:val="00C16308"/>
    <w:rsid w:val="00C337BB"/>
    <w:rsid w:val="00C37744"/>
    <w:rsid w:val="00C405FB"/>
    <w:rsid w:val="00C453FF"/>
    <w:rsid w:val="00C73BAF"/>
    <w:rsid w:val="00C86DF9"/>
    <w:rsid w:val="00C94C60"/>
    <w:rsid w:val="00C96876"/>
    <w:rsid w:val="00C977DF"/>
    <w:rsid w:val="00CA6CEF"/>
    <w:rsid w:val="00CB63E4"/>
    <w:rsid w:val="00CC10C7"/>
    <w:rsid w:val="00CC2153"/>
    <w:rsid w:val="00CD1385"/>
    <w:rsid w:val="00CD2F4E"/>
    <w:rsid w:val="00CF6F9C"/>
    <w:rsid w:val="00D13A02"/>
    <w:rsid w:val="00D3347E"/>
    <w:rsid w:val="00D36F8C"/>
    <w:rsid w:val="00D4739C"/>
    <w:rsid w:val="00D63AE8"/>
    <w:rsid w:val="00D75873"/>
    <w:rsid w:val="00D8112A"/>
    <w:rsid w:val="00D9121E"/>
    <w:rsid w:val="00D917D5"/>
    <w:rsid w:val="00DA26BB"/>
    <w:rsid w:val="00DA4E5E"/>
    <w:rsid w:val="00DB3B60"/>
    <w:rsid w:val="00DC08E5"/>
    <w:rsid w:val="00DC33AC"/>
    <w:rsid w:val="00DC4CEE"/>
    <w:rsid w:val="00DD219C"/>
    <w:rsid w:val="00DD3D11"/>
    <w:rsid w:val="00DE44D9"/>
    <w:rsid w:val="00DE556C"/>
    <w:rsid w:val="00DF27E2"/>
    <w:rsid w:val="00E02EF5"/>
    <w:rsid w:val="00E078E9"/>
    <w:rsid w:val="00E10D01"/>
    <w:rsid w:val="00E124CC"/>
    <w:rsid w:val="00E23473"/>
    <w:rsid w:val="00E32F52"/>
    <w:rsid w:val="00E3357C"/>
    <w:rsid w:val="00E449D3"/>
    <w:rsid w:val="00E459BE"/>
    <w:rsid w:val="00E47463"/>
    <w:rsid w:val="00E510D9"/>
    <w:rsid w:val="00E51D98"/>
    <w:rsid w:val="00E57D0F"/>
    <w:rsid w:val="00E623DA"/>
    <w:rsid w:val="00E628D9"/>
    <w:rsid w:val="00E727E2"/>
    <w:rsid w:val="00E74D4C"/>
    <w:rsid w:val="00E82C4C"/>
    <w:rsid w:val="00E96D67"/>
    <w:rsid w:val="00EA0D09"/>
    <w:rsid w:val="00EB77D0"/>
    <w:rsid w:val="00EC261E"/>
    <w:rsid w:val="00EC504B"/>
    <w:rsid w:val="00ED1843"/>
    <w:rsid w:val="00EE1D0C"/>
    <w:rsid w:val="00F107EA"/>
    <w:rsid w:val="00F14322"/>
    <w:rsid w:val="00F14B08"/>
    <w:rsid w:val="00F204AC"/>
    <w:rsid w:val="00F260CD"/>
    <w:rsid w:val="00F27878"/>
    <w:rsid w:val="00F5261C"/>
    <w:rsid w:val="00F52F65"/>
    <w:rsid w:val="00F550B3"/>
    <w:rsid w:val="00F6370C"/>
    <w:rsid w:val="00F657CC"/>
    <w:rsid w:val="00F72639"/>
    <w:rsid w:val="00F7434E"/>
    <w:rsid w:val="00F7497A"/>
    <w:rsid w:val="00F81CF0"/>
    <w:rsid w:val="00F830C8"/>
    <w:rsid w:val="00F8725E"/>
    <w:rsid w:val="00F90248"/>
    <w:rsid w:val="00F95426"/>
    <w:rsid w:val="00F97E50"/>
    <w:rsid w:val="00FA6068"/>
    <w:rsid w:val="00FE19B6"/>
    <w:rsid w:val="00FE2C48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03A7AD5D"/>
  <w15:chartTrackingRefBased/>
  <w15:docId w15:val="{AFA9CCC5-6A3D-4982-8E27-95E715D1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2160" w:firstLine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Elephant" w:hAnsi="Elephant"/>
      <w:sz w:val="4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8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after="120"/>
    </w:p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725E"/>
    <w:rPr>
      <w:rFonts w:ascii="Tahoma" w:hAnsi="Tahoma" w:cs="Tahoma"/>
      <w:sz w:val="16"/>
      <w:szCs w:val="16"/>
    </w:rPr>
  </w:style>
  <w:style w:type="paragraph" w:customStyle="1" w:styleId="PAParaText">
    <w:name w:val="PA_ParaText"/>
    <w:basedOn w:val="Normal"/>
    <w:rsid w:val="007E27C4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ListParagraph">
    <w:name w:val="List Paragraph"/>
    <w:basedOn w:val="Normal"/>
    <w:uiPriority w:val="1"/>
    <w:qFormat/>
    <w:rsid w:val="007E27C4"/>
    <w:pPr>
      <w:ind w:left="720"/>
    </w:pPr>
    <w:rPr>
      <w:rFonts w:ascii="Arial" w:eastAsia="SimSun" w:hAnsi="Arial"/>
      <w:sz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C7CE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C7CEA"/>
    <w:rPr>
      <w:sz w:val="24"/>
      <w:szCs w:val="24"/>
    </w:rPr>
  </w:style>
  <w:style w:type="character" w:styleId="EndnoteReference">
    <w:name w:val="endnote reference"/>
    <w:uiPriority w:val="99"/>
    <w:semiHidden/>
    <w:unhideWhenUsed/>
    <w:rsid w:val="008A6C87"/>
    <w:rPr>
      <w:vertAlign w:val="superscript"/>
    </w:rPr>
  </w:style>
  <w:style w:type="paragraph" w:styleId="NoSpacing">
    <w:name w:val="No Spacing"/>
    <w:uiPriority w:val="1"/>
    <w:qFormat/>
    <w:rsid w:val="00F107EA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A48F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1A48FE"/>
    <w:rPr>
      <w:sz w:val="24"/>
      <w:szCs w:val="24"/>
    </w:rPr>
  </w:style>
  <w:style w:type="character" w:customStyle="1" w:styleId="PPCRefGASBgasbs34">
    <w:name w:val="PPCRef_GASB_gasbs_34"/>
    <w:rsid w:val="003932C3"/>
    <w:rPr>
      <w:color w:val="0000FF"/>
      <w:u w:val="single"/>
    </w:rPr>
  </w:style>
  <w:style w:type="character" w:customStyle="1" w:styleId="PPCRefGASBgasbs84">
    <w:name w:val="PPCRef_GASB_gasbs_84"/>
    <w:rsid w:val="003932C3"/>
    <w:rPr>
      <w:color w:val="0000FF"/>
      <w:u w:val="single"/>
    </w:rPr>
  </w:style>
  <w:style w:type="character" w:customStyle="1" w:styleId="PPCRefGASBgasbs37">
    <w:name w:val="PPCRef_GASB_gasbs_37"/>
    <w:rsid w:val="003932C3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977DF"/>
    <w:rPr>
      <w:sz w:val="24"/>
      <w:szCs w:val="24"/>
    </w:rPr>
  </w:style>
  <w:style w:type="paragraph" w:customStyle="1" w:styleId="ql-indent-1">
    <w:name w:val="ql-indent-1"/>
    <w:basedOn w:val="Normal"/>
    <w:rsid w:val="000E615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0E615D"/>
    <w:pPr>
      <w:spacing w:before="100" w:beforeAutospacing="1" w:after="100" w:afterAutospacing="1"/>
    </w:pPr>
  </w:style>
  <w:style w:type="paragraph" w:customStyle="1" w:styleId="normalbody">
    <w:name w:val="normalbody"/>
    <w:basedOn w:val="Normal"/>
    <w:rsid w:val="00BF3E06"/>
    <w:pPr>
      <w:spacing w:before="100" w:beforeAutospacing="1" w:after="100" w:afterAutospacing="1"/>
    </w:pPr>
  </w:style>
  <w:style w:type="character" w:customStyle="1" w:styleId="definition">
    <w:name w:val="definition"/>
    <w:basedOn w:val="DefaultParagraphFont"/>
    <w:rsid w:val="00900F61"/>
  </w:style>
  <w:style w:type="paragraph" w:customStyle="1" w:styleId="paragraph">
    <w:name w:val="paragraph"/>
    <w:basedOn w:val="Normal"/>
    <w:rsid w:val="00AF6EBC"/>
    <w:pPr>
      <w:spacing w:before="100" w:beforeAutospacing="1" w:after="100" w:afterAutospacing="1"/>
    </w:pPr>
  </w:style>
  <w:style w:type="paragraph" w:customStyle="1" w:styleId="note">
    <w:name w:val="note"/>
    <w:basedOn w:val="Normal"/>
    <w:rsid w:val="00AF6EBC"/>
    <w:pPr>
      <w:spacing w:before="100" w:beforeAutospacing="1" w:after="100" w:afterAutospacing="1"/>
    </w:pPr>
  </w:style>
  <w:style w:type="character" w:customStyle="1" w:styleId="inv-subject">
    <w:name w:val="inv-subject"/>
    <w:basedOn w:val="DefaultParagraphFont"/>
    <w:rsid w:val="00BC6CCC"/>
  </w:style>
  <w:style w:type="character" w:customStyle="1" w:styleId="inv-date">
    <w:name w:val="inv-date"/>
    <w:basedOn w:val="DefaultParagraphFont"/>
    <w:rsid w:val="00BC6CCC"/>
  </w:style>
  <w:style w:type="character" w:customStyle="1" w:styleId="inv-meeting-url">
    <w:name w:val="inv-meeting-url"/>
    <w:basedOn w:val="DefaultParagraphFont"/>
    <w:rsid w:val="00BC6CCC"/>
  </w:style>
  <w:style w:type="paragraph" w:customStyle="1" w:styleId="xxmsonormal">
    <w:name w:val="x_x_msonormal"/>
    <w:basedOn w:val="Normal"/>
    <w:rsid w:val="00BC6CCC"/>
    <w:rPr>
      <w:rFonts w:ascii="Calibri" w:eastAsia="Calibri" w:hAnsi="Calibri" w:cs="Calibri"/>
      <w:sz w:val="22"/>
      <w:szCs w:val="22"/>
    </w:rPr>
  </w:style>
  <w:style w:type="paragraph" w:customStyle="1" w:styleId="xmsonormal">
    <w:name w:val="x_msonormal"/>
    <w:basedOn w:val="Normal"/>
    <w:rsid w:val="0069209A"/>
    <w:rPr>
      <w:rFonts w:ascii="Calibri" w:eastAsia="Calibri" w:hAnsi="Calibri" w:cs="Calibri"/>
      <w:sz w:val="22"/>
      <w:szCs w:val="22"/>
    </w:rPr>
  </w:style>
  <w:style w:type="character" w:customStyle="1" w:styleId="MSGENFONTSTYLENAMETEMPLATEROLEMSGENFONTSTYLENAMEBYROLETEXT2">
    <w:name w:val="MSG_EN_FONT_STYLE_NAME_TEMPLATE_ROLE MSG_EN_FONT_STYLE_NAME_BY_ROLE_TEXT|2_"/>
    <w:link w:val="MSGENFONTSTYLENAMETEMPLATEROLEMSGENFONTSTYLENAMEBYROLETEXT20"/>
    <w:rsid w:val="00465F7D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MSGENFONTSTYLENAMETEMPLATEROLEMSGENFONTSTYLENAMEBYROLETEXT2MSGENFONTSTYLEMODIFERBOLD">
    <w:name w:val="MSG_EN_FONT_STYLE_NAME_TEMPLATE_ROLE MSG_EN_FONT_STYLE_NAME_BY_ROLE_TEXT|2 + MSG_EN_FONT_STYLE_MODIFER_BOLD"/>
    <w:rsid w:val="00465F7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MSGENFONTSTYLENAMETEMPLATEROLEMSGENFONTSTYLENAMEBYROLETEXT20">
    <w:name w:val="MSG_EN_FONT_STYLE_NAME_TEMPLATE_ROLE MSG_EN_FONT_STYLE_NAME_BY_ROLE_TEXT|2"/>
    <w:basedOn w:val="Normal"/>
    <w:link w:val="MSGENFONTSTYLENAMETEMPLATEROLEMSGENFONTSTYLENAMEBYROLETEXT2"/>
    <w:rsid w:val="00465F7D"/>
    <w:pPr>
      <w:widowControl w:val="0"/>
      <w:shd w:val="clear" w:color="auto" w:fill="FFFFFF"/>
      <w:spacing w:after="240" w:line="254" w:lineRule="exact"/>
      <w:ind w:hanging="1400"/>
    </w:pPr>
    <w:rPr>
      <w:rFonts w:ascii="Arial" w:eastAsia="Arial" w:hAnsi="Arial" w:cs="Arial"/>
      <w:sz w:val="22"/>
      <w:szCs w:val="22"/>
    </w:rPr>
  </w:style>
  <w:style w:type="character" w:customStyle="1" w:styleId="MSGENFONTSTYLENAMETEMPLATEROLEMSGENFONTSTYLENAMEBYROLETEXT6">
    <w:name w:val="MSG_EN_FONT_STYLE_NAME_TEMPLATE_ROLE MSG_EN_FONT_STYLE_NAME_BY_ROLE_TEXT|6_"/>
    <w:link w:val="MSGENFONTSTYLENAMETEMPLATEROLEMSGENFONTSTYLENAMEBYROLETEXT60"/>
    <w:rsid w:val="00B51A21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MSGENFONTSTYLENAMETEMPLATEROLEMSGENFONTSTYLENAMEBYROLETEXT7">
    <w:name w:val="MSG_EN_FONT_STYLE_NAME_TEMPLATE_ROLE MSG_EN_FONT_STYLE_NAME_BY_ROLE_TEXT|7_"/>
    <w:rsid w:val="00B51A2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MSGENFONTSTYLENAMEBYROLETEXT70">
    <w:name w:val="MSG_EN_FONT_STYLE_NAME_TEMPLATE_ROLE MSG_EN_FONT_STYLE_NAME_BY_ROLE_TEXT|7"/>
    <w:rsid w:val="00B51A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MSGENFONTSTYLENAMETEMPLATEROLEMSGENFONTSTYLENAMEBYROLETEXT8">
    <w:name w:val="MSG_EN_FONT_STYLE_NAME_TEMPLATE_ROLE MSG_EN_FONT_STYLE_NAME_BY_ROLE_TEXT|8_"/>
    <w:link w:val="MSGENFONTSTYLENAMETEMPLATEROLEMSGENFONTSTYLENAMEBYROLETEXT80"/>
    <w:rsid w:val="00B51A21"/>
    <w:rPr>
      <w:sz w:val="21"/>
      <w:szCs w:val="21"/>
      <w:shd w:val="clear" w:color="auto" w:fill="FFFFFF"/>
    </w:rPr>
  </w:style>
  <w:style w:type="paragraph" w:customStyle="1" w:styleId="MSGENFONTSTYLENAMETEMPLATEROLEMSGENFONTSTYLENAMEBYROLETEXT60">
    <w:name w:val="MSG_EN_FONT_STYLE_NAME_TEMPLATE_ROLE MSG_EN_FONT_STYLE_NAME_BY_ROLE_TEXT|6"/>
    <w:basedOn w:val="Normal"/>
    <w:link w:val="MSGENFONTSTYLENAMETEMPLATEROLEMSGENFONTSTYLENAMEBYROLETEXT6"/>
    <w:rsid w:val="00B51A21"/>
    <w:pPr>
      <w:widowControl w:val="0"/>
      <w:shd w:val="clear" w:color="auto" w:fill="FFFFFF"/>
      <w:spacing w:before="520" w:line="234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MSGENFONTSTYLENAMETEMPLATEROLEMSGENFONTSTYLENAMEBYROLETEXT80">
    <w:name w:val="MSG_EN_FONT_STYLE_NAME_TEMPLATE_ROLE MSG_EN_FONT_STYLE_NAME_BY_ROLE_TEXT|8"/>
    <w:basedOn w:val="Normal"/>
    <w:link w:val="MSGENFONTSTYLENAMETEMPLATEROLEMSGENFONTSTYLENAMEBYROLETEXT8"/>
    <w:rsid w:val="00B51A21"/>
    <w:pPr>
      <w:widowControl w:val="0"/>
      <w:shd w:val="clear" w:color="auto" w:fill="FFFFFF"/>
      <w:spacing w:before="260" w:line="542" w:lineRule="exact"/>
    </w:pPr>
    <w:rPr>
      <w:sz w:val="21"/>
      <w:szCs w:val="21"/>
    </w:rPr>
  </w:style>
  <w:style w:type="character" w:customStyle="1" w:styleId="MSGENFONTSTYLENAMETEMPLATEROLEMSGENFONTSTYLENAMEBYROLETEXT7MSGENFONTSTYLEMODIFERBOLD">
    <w:name w:val="MSG_EN_FONT_STYLE_NAME_TEMPLATE_ROLE MSG_EN_FONT_STYLE_NAME_BY_ROLE_TEXT|7 + MSG_EN_FONT_STYLE_MODIFER_BOLD"/>
    <w:rsid w:val="00B51A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LEVELMSGENFONTSTYLENAMEBYROLEHEADING41">
    <w:name w:val="MSG_EN_FONT_STYLE_NAME_TEMPLATE_ROLE_LEVEL MSG_EN_FONT_STYLE_NAME_BY_ROLE_HEADING 4|1_"/>
    <w:link w:val="MSGENFONTSTYLENAMETEMPLATEROLELEVELMSGENFONTSTYLENAMEBYROLEHEADING410"/>
    <w:rsid w:val="00B51A21"/>
    <w:rPr>
      <w:rFonts w:ascii="Arial" w:eastAsia="Arial" w:hAnsi="Arial" w:cs="Arial"/>
      <w:shd w:val="clear" w:color="auto" w:fill="FFFFFF"/>
    </w:rPr>
  </w:style>
  <w:style w:type="character" w:customStyle="1" w:styleId="MSGENFONTSTYLENAMETEMPLATEROLEMSGENFONTSTYLENAMEBYROLETEXT2MSGENFONTSTYLEMODIFERSIZE11">
    <w:name w:val="MSG_EN_FONT_STYLE_NAME_TEMPLATE_ROLE MSG_EN_FONT_STYLE_NAME_BY_ROLE_TEXT|2 + MSG_EN_FONT_STYLE_MODIFER_SIZE 11"/>
    <w:rsid w:val="00B51A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customStyle="1" w:styleId="MSGENFONTSTYLENAMETEMPLATEROLELEVELMSGENFONTSTYLENAMEBYROLEHEADING410">
    <w:name w:val="MSG_EN_FONT_STYLE_NAME_TEMPLATE_ROLE_LEVEL MSG_EN_FONT_STYLE_NAME_BY_ROLE_HEADING 4|1"/>
    <w:basedOn w:val="Normal"/>
    <w:link w:val="MSGENFONTSTYLENAMETEMPLATEROLELEVELMSGENFONTSTYLENAMEBYROLEHEADING41"/>
    <w:rsid w:val="00B51A21"/>
    <w:pPr>
      <w:widowControl w:val="0"/>
      <w:shd w:val="clear" w:color="auto" w:fill="FFFFFF"/>
      <w:spacing w:before="280" w:after="140" w:line="250" w:lineRule="exact"/>
      <w:ind w:hanging="400"/>
      <w:jc w:val="center"/>
      <w:outlineLvl w:val="3"/>
    </w:pPr>
    <w:rPr>
      <w:rFonts w:ascii="Arial" w:eastAsia="Arial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70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53793966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channel/UCNKxgg35zXeaAtBGv0go1Cg" TargetMode="External"/><Relationship Id="rId4" Type="http://schemas.openxmlformats.org/officeDocument/2006/relationships/settings" Target="settings.xml"/><Relationship Id="rId9" Type="http://schemas.openxmlformats.org/officeDocument/2006/relationships/hyperlink" Target="tel:+16467493335,,53793966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2E234-87BF-4549-BFDE-1A8624B3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25, 2008</vt:lpstr>
    </vt:vector>
  </TitlesOfParts>
  <Company>City of Bruceville-Eddy</Company>
  <LinksUpToDate>false</LinksUpToDate>
  <CharactersWithSpaces>1530</CharactersWithSpaces>
  <SharedDoc>false</SharedDoc>
  <HLinks>
    <vt:vector size="12" baseType="variant">
      <vt:variant>
        <vt:i4>8323119</vt:i4>
      </vt:variant>
      <vt:variant>
        <vt:i4>3</vt:i4>
      </vt:variant>
      <vt:variant>
        <vt:i4>0</vt:i4>
      </vt:variant>
      <vt:variant>
        <vt:i4>5</vt:i4>
      </vt:variant>
      <vt:variant>
        <vt:lpwstr>tel:+14086503123,,456992373</vt:lpwstr>
      </vt:variant>
      <vt:variant>
        <vt:lpwstr/>
      </vt:variant>
      <vt:variant>
        <vt:i4>5046303</vt:i4>
      </vt:variant>
      <vt:variant>
        <vt:i4>0</vt:i4>
      </vt:variant>
      <vt:variant>
        <vt:i4>0</vt:i4>
      </vt:variant>
      <vt:variant>
        <vt:i4>5</vt:i4>
      </vt:variant>
      <vt:variant>
        <vt:lpwstr>https://global.gotomeeting.com/join/456992373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25, 2008</dc:title>
  <dc:subject/>
  <dc:creator>Koni Billings</dc:creator>
  <cp:keywords/>
  <cp:lastModifiedBy>Sonya Bishop</cp:lastModifiedBy>
  <cp:revision>4</cp:revision>
  <cp:lastPrinted>2021-06-16T20:40:00Z</cp:lastPrinted>
  <dcterms:created xsi:type="dcterms:W3CDTF">2021-06-15T18:37:00Z</dcterms:created>
  <dcterms:modified xsi:type="dcterms:W3CDTF">2021-06-17T19:37:00Z</dcterms:modified>
</cp:coreProperties>
</file>